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127976435"/>
      <w:r>
        <w:rPr>
          <w:rFonts w:ascii="华文中宋" w:hAnsi="华文中宋" w:eastAsia="华文中宋"/>
        </w:rPr>
        <w:t>第十</w:t>
      </w:r>
      <w:r>
        <w:rPr>
          <w:rFonts w:hint="eastAsia" w:ascii="华文中宋" w:hAnsi="华文中宋" w:eastAsia="华文中宋"/>
          <w:lang w:val="en-US" w:eastAsia="zh-CN"/>
        </w:rPr>
        <w:t>七</w:t>
      </w:r>
      <w:r>
        <w:rPr>
          <w:rFonts w:ascii="华文中宋" w:hAnsi="华文中宋" w:eastAsia="华文中宋"/>
        </w:rPr>
        <w:t>届北京师范大学MBA学生代表大会</w:t>
      </w:r>
      <w:bookmarkEnd w:id="0"/>
    </w:p>
    <w:p>
      <w:pPr>
        <w:pStyle w:val="2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1" w:name="_Toc127976436"/>
      <w:bookmarkStart w:id="2" w:name="_Toc19663"/>
      <w:r>
        <w:rPr>
          <w:rFonts w:ascii="华文中宋" w:hAnsi="华文中宋" w:eastAsia="华文中宋"/>
        </w:rPr>
        <w:t>议</w:t>
      </w:r>
      <w:r>
        <w:rPr>
          <w:rFonts w:hint="eastAsia" w:ascii="华文中宋" w:hAnsi="华文中宋" w:eastAsia="华文中宋"/>
        </w:rPr>
        <w:t xml:space="preserve">    </w:t>
      </w:r>
      <w:r>
        <w:rPr>
          <w:rFonts w:ascii="华文中宋" w:hAnsi="华文中宋" w:eastAsia="华文中宋"/>
        </w:rPr>
        <w:t>程</w:t>
      </w:r>
      <w:bookmarkEnd w:id="1"/>
      <w:bookmarkEnd w:id="2"/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时    间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年12月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>（周</w:t>
      </w:r>
      <w:r>
        <w:rPr>
          <w:rFonts w:hint="eastAsia" w:ascii="仿宋" w:hAnsi="仿宋" w:eastAsia="仿宋"/>
          <w:sz w:val="28"/>
          <w:szCs w:val="28"/>
        </w:rPr>
        <w:t>五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ascii="仿宋" w:hAnsi="仿宋" w:eastAsia="仿宋"/>
          <w:sz w:val="28"/>
          <w:szCs w:val="28"/>
        </w:rPr>
        <w:t>:</w:t>
      </w:r>
      <w:r>
        <w:rPr>
          <w:rFonts w:hint="eastAsia" w:ascii="仿宋" w:hAnsi="仿宋" w:eastAsia="仿宋"/>
          <w:sz w:val="28"/>
          <w:szCs w:val="28"/>
        </w:rPr>
        <w:t>0</w:t>
      </w:r>
      <w:r>
        <w:rPr>
          <w:rFonts w:ascii="仿宋" w:hAnsi="仿宋" w:eastAsia="仿宋"/>
          <w:sz w:val="28"/>
          <w:szCs w:val="28"/>
        </w:rPr>
        <w:t xml:space="preserve">0 </w:t>
      </w:r>
      <w:bookmarkStart w:id="3" w:name="_GoBack"/>
      <w:bookmarkEnd w:id="3"/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地    点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教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楼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201</w:t>
      </w:r>
      <w:r>
        <w:rPr>
          <w:rFonts w:hint="eastAsia" w:ascii="仿宋" w:hAnsi="仿宋" w:eastAsia="仿宋"/>
          <w:sz w:val="28"/>
          <w:szCs w:val="28"/>
        </w:rPr>
        <w:t>教室;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参会</w:t>
      </w:r>
      <w:r>
        <w:rPr>
          <w:rFonts w:ascii="仿宋" w:hAnsi="仿宋" w:eastAsia="仿宋"/>
          <w:b/>
          <w:bCs/>
          <w:sz w:val="28"/>
          <w:szCs w:val="28"/>
        </w:rPr>
        <w:t>人员</w:t>
      </w:r>
      <w:r>
        <w:rPr>
          <w:rFonts w:ascii="仿宋" w:hAnsi="仿宋" w:eastAsia="仿宋"/>
          <w:sz w:val="28"/>
          <w:szCs w:val="28"/>
        </w:rPr>
        <w:t>：经济与工商管理学院领导、MBA教育中心领导与教师、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级班主任代表、</w:t>
      </w:r>
      <w:r>
        <w:rPr>
          <w:rFonts w:ascii="仿宋" w:hAnsi="仿宋" w:eastAsia="仿宋"/>
          <w:sz w:val="28"/>
          <w:szCs w:val="28"/>
        </w:rPr>
        <w:t>MBA学生代表</w:t>
      </w:r>
    </w:p>
    <w:p>
      <w:pPr>
        <w:numPr>
          <w:ilvl w:val="0"/>
          <w:numId w:val="1"/>
        </w:numPr>
        <w:spacing w:line="60" w:lineRule="auto"/>
        <w:ind w:left="1281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宣布大会开幕，全体起立、奏唱国歌</w:t>
      </w:r>
    </w:p>
    <w:p>
      <w:pPr>
        <w:numPr>
          <w:ilvl w:val="0"/>
          <w:numId w:val="1"/>
        </w:numPr>
        <w:spacing w:line="60" w:lineRule="auto"/>
        <w:ind w:left="1281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介绍领导、老师和嘉宾</w:t>
      </w:r>
    </w:p>
    <w:p>
      <w:pPr>
        <w:numPr>
          <w:ilvl w:val="0"/>
          <w:numId w:val="1"/>
        </w:numPr>
        <w:spacing w:line="60" w:lineRule="auto"/>
        <w:ind w:left="1281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领导致辞</w:t>
      </w:r>
    </w:p>
    <w:p>
      <w:pPr>
        <w:numPr>
          <w:ilvl w:val="0"/>
          <w:numId w:val="1"/>
        </w:numPr>
        <w:spacing w:line="60" w:lineRule="auto"/>
        <w:ind w:left="1281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听取第十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/>
          <w:sz w:val="28"/>
          <w:szCs w:val="28"/>
        </w:rPr>
        <w:t>届北京师范大学MBA联合会工作报告</w:t>
      </w:r>
    </w:p>
    <w:p>
      <w:pPr>
        <w:numPr>
          <w:ilvl w:val="0"/>
          <w:numId w:val="1"/>
        </w:numPr>
        <w:spacing w:line="60" w:lineRule="auto"/>
        <w:ind w:left="1281"/>
        <w:jc w:val="left"/>
        <w:rPr>
          <w:rFonts w:ascii="仿宋" w:hAnsi="仿宋" w:eastAsia="仿宋"/>
          <w:spacing w:val="-10"/>
          <w:sz w:val="28"/>
          <w:szCs w:val="28"/>
        </w:rPr>
      </w:pPr>
      <w:r>
        <w:rPr>
          <w:rFonts w:hint="eastAsia" w:ascii="仿宋" w:hAnsi="仿宋" w:eastAsia="仿宋"/>
          <w:spacing w:val="-10"/>
          <w:sz w:val="28"/>
          <w:szCs w:val="28"/>
        </w:rPr>
        <w:t>听取并审议第十</w:t>
      </w:r>
      <w:r>
        <w:rPr>
          <w:rFonts w:hint="eastAsia" w:ascii="仿宋" w:hAnsi="仿宋" w:eastAsia="仿宋"/>
          <w:spacing w:val="-10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/>
          <w:spacing w:val="-10"/>
          <w:sz w:val="28"/>
          <w:szCs w:val="28"/>
        </w:rPr>
        <w:t>届北京师范大学MBA学生代表大会选举办法（草案）</w:t>
      </w:r>
    </w:p>
    <w:p>
      <w:pPr>
        <w:numPr>
          <w:ilvl w:val="0"/>
          <w:numId w:val="1"/>
        </w:numPr>
        <w:spacing w:line="60" w:lineRule="auto"/>
        <w:ind w:left="1281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/>
          <w:sz w:val="28"/>
          <w:szCs w:val="28"/>
        </w:rPr>
        <w:t>届北京师范大学MBA联合会主席团候选人竞选演说及答问</w:t>
      </w:r>
    </w:p>
    <w:p>
      <w:pPr>
        <w:numPr>
          <w:ilvl w:val="0"/>
          <w:numId w:val="1"/>
        </w:numPr>
        <w:spacing w:line="60" w:lineRule="auto"/>
        <w:ind w:left="1281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监票组宣读投票规则，代表投票</w:t>
      </w:r>
    </w:p>
    <w:p>
      <w:pPr>
        <w:numPr>
          <w:ilvl w:val="0"/>
          <w:numId w:val="1"/>
        </w:numPr>
        <w:spacing w:line="60" w:lineRule="auto"/>
        <w:ind w:left="1281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监票组宣布计票结果，宣布选举结果</w:t>
      </w:r>
    </w:p>
    <w:p>
      <w:pPr>
        <w:numPr>
          <w:ilvl w:val="0"/>
          <w:numId w:val="1"/>
        </w:numPr>
        <w:spacing w:line="60" w:lineRule="auto"/>
        <w:ind w:left="1281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交接北京师范大学MBA联合会会旗</w:t>
      </w:r>
    </w:p>
    <w:p>
      <w:pPr>
        <w:numPr>
          <w:ilvl w:val="0"/>
          <w:numId w:val="1"/>
        </w:numPr>
        <w:spacing w:line="60" w:lineRule="auto"/>
        <w:ind w:left="1281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新一届北京师范大学MBA联合会主席团宣誓就职</w:t>
      </w:r>
    </w:p>
    <w:p>
      <w:pPr>
        <w:numPr>
          <w:ilvl w:val="0"/>
          <w:numId w:val="1"/>
        </w:numPr>
        <w:spacing w:line="60" w:lineRule="auto"/>
        <w:ind w:left="1281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领导总结</w:t>
      </w:r>
    </w:p>
    <w:p>
      <w:pPr>
        <w:numPr>
          <w:ilvl w:val="0"/>
          <w:numId w:val="1"/>
        </w:numPr>
        <w:spacing w:line="60" w:lineRule="auto"/>
        <w:ind w:left="1281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大会闭幕，合影留念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D5097D"/>
    <w:multiLevelType w:val="multilevel"/>
    <w:tmpl w:val="55D5097D"/>
    <w:lvl w:ilvl="0" w:tentative="0">
      <w:start w:val="1"/>
      <w:numFmt w:val="japaneseCounting"/>
      <w:lvlText w:val="%1、"/>
      <w:lvlJc w:val="left"/>
      <w:pPr>
        <w:ind w:left="1287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NTJkNTRkMDdkNWM2ODM1NDFhNTZjODA0ODUxZTYifQ=="/>
  </w:docVars>
  <w:rsids>
    <w:rsidRoot w:val="00542983"/>
    <w:rsid w:val="00542983"/>
    <w:rsid w:val="005B4F1B"/>
    <w:rsid w:val="008418E9"/>
    <w:rsid w:val="00A96C48"/>
    <w:rsid w:val="00C10904"/>
    <w:rsid w:val="4D75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标题 1 Char"/>
    <w:basedOn w:val="7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9">
    <w:name w:val="标题 Char"/>
    <w:basedOn w:val="7"/>
    <w:link w:val="5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49</Words>
  <Characters>280</Characters>
  <Lines>2</Lines>
  <Paragraphs>1</Paragraphs>
  <TotalTime>23</TotalTime>
  <ScaleCrop>false</ScaleCrop>
  <LinksUpToDate>false</LinksUpToDate>
  <CharactersWithSpaces>328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2023-11-23T06:00:00Z</dcterms:created>
  <dc:creator>Microsoft</dc:creator>
  <cp:lastModifiedBy>张小冲</cp:lastModifiedBy>
  <dcterms:modified xsi:type="dcterms:W3CDTF">2024-12-08T15:04:20Z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DF19CCA8025A4BC5B6C631D1417182CA_13</vt:lpwstr>
  </property>
</Properties>
</file>